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72" w:lineRule="auto"/>
        <w:ind w:left="0"/>
        <w:rPr>
          <w:sz w:val="40"/>
          <w:szCs w:val="40"/>
          <w:rFonts w:ascii="Times New Roman" w:eastAsia="Times New Roman" w:hAnsi="Times New Roman"/>
        </w:rPr>
      </w:pPr>
      <w:r>
        <w:rPr>
          <w:rStyle w:val="Character1"/>
          <w:color w:val="0081EE"/>
          <w:sz w:val="40"/>
          <w:szCs w:val="40"/>
        </w:rPr>
        <w:t xml:space="preserve">Patricia Rooney</w:t>
      </w:r>
    </w:p>
    <w:p>
      <w:pPr>
        <w:pStyle w:val="Para1"/>
        <w:spacing w:line="272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>Tanfem30@yahoo.com</w:t>
      </w:r>
    </w:p>
    <w:p>
      <w:pPr>
        <w:pStyle w:val="Para2"/>
        <w:spacing w:line="260" w:lineRule="atLeast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Height: 5'9 1/2                Hair: Dark Blonde               Eyes: Green          Weight: 135 lbs.</w:t>
      </w:r>
    </w:p>
    <w:p>
      <w:pPr>
        <w:pStyle w:val="Para3"/>
        <w:spacing w:line="260" w:lineRule="atLeast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/>
      </w:r>
    </w:p>
    <w:p>
      <w:pPr>
        <w:pStyle w:val="Para4"/>
        <w:spacing w:line="260" w:lineRule="atLeast"/>
        <w:ind w:left="0"/>
        <w:rPr>
          <w:sz w:val="32"/>
          <w:szCs w:val="32"/>
          <w:rFonts w:ascii="Times New Roman" w:eastAsia="Times New Roman" w:hAnsi="Times New Roman"/>
        </w:rPr>
      </w:pPr>
      <w:r>
        <w:rPr>
          <w:rStyle w:val="Character4"/>
          <w:sz w:val="32"/>
          <w:szCs w:val="32"/>
        </w:rPr>
        <w:t>Objective</w:t>
      </w:r>
      <w:r>
        <w:rPr>
          <w:rStyle w:val="Character2"/>
          <w:sz w:val="24"/>
          <w:szCs w:val="24"/>
        </w:rPr>
        <w:t xml:space="preserve">: 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To utilize my skills and abilities to make a profound difference in my career path.</w:t>
      </w:r>
    </w:p>
    <w:p>
      <w:pPr>
        <w:pStyle w:val="Para5"/>
        <w:spacing w:line="313" w:lineRule="auto"/>
        <w:ind w:left="0"/>
        <w:rPr>
          <w:sz w:val="32"/>
          <w:szCs w:val="32"/>
          <w:rFonts w:ascii="Times New Roman" w:eastAsia="Times New Roman" w:hAnsi="Times New Roman"/>
        </w:rPr>
      </w:pPr>
      <w:r>
        <w:rPr>
          <w:rStyle w:val="Character4"/>
          <w:sz w:val="32"/>
          <w:szCs w:val="32"/>
        </w:rPr>
        <w:t/>
      </w:r>
    </w:p>
    <w:p>
      <w:pPr>
        <w:pStyle w:val="Para5"/>
        <w:spacing w:line="313" w:lineRule="auto"/>
        <w:ind w:left="0"/>
        <w:rPr>
          <w:sz w:val="32"/>
          <w:szCs w:val="32"/>
          <w:rFonts w:ascii="Times New Roman" w:eastAsia="Times New Roman" w:hAnsi="Times New Roman"/>
        </w:rPr>
      </w:pPr>
      <w:r>
        <w:rPr>
          <w:rStyle w:val="Character4"/>
          <w:sz w:val="32"/>
          <w:szCs w:val="32"/>
        </w:rPr>
        <w:t xml:space="preserve">Summary of qualifications: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7 years of promotional and brand ambassador experience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2 years of liquor promotions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1 year of team lead/ event manager experience.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Experience with Guerilla marketing, street teams, concert events, trade shows, tours </w:t>
      </w:r>
      <w:r>
        <w:rPr>
          <w:rStyle w:val="Character2"/>
          <w:sz w:val="24"/>
          <w:szCs w:val="24"/>
        </w:rPr>
        <w:t xml:space="preserve">in store demonstrations, character handler, sampling, resets, setup &amp; breakdown.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/>
      </w:r>
    </w:p>
    <w:p>
      <w:pPr>
        <w:pStyle w:val="Para5"/>
        <w:spacing w:line="313" w:lineRule="auto"/>
        <w:ind w:left="0"/>
        <w:rPr>
          <w:sz w:val="32"/>
          <w:szCs w:val="32"/>
          <w:rFonts w:ascii="Times New Roman" w:eastAsia="Times New Roman" w:hAnsi="Times New Roman"/>
        </w:rPr>
      </w:pPr>
      <w:r>
        <w:rPr>
          <w:rStyle w:val="Character4"/>
          <w:sz w:val="32"/>
          <w:szCs w:val="32"/>
        </w:rPr>
        <w:t xml:space="preserve">Recent experience: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Walmart                                           Team lead                                       Aug.- Nov.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WOW internet                                 Team lead                                       Aug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AT&amp;T                                              Brand ambassador                          Jan.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Aldi                                                  Brand ambassador                          Jan.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Dollar general                                  Event mgr.                                      Feb.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Dove                                                Promotional                                    Feb.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Cracker Barrel                                 Team lead                                       Mar.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Nestle                                               Reseter                                           Mar.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Barefoot wine                                  Brand ambassador                          Mar.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Oak Park mall                                  Character handler                           Apr.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Mobile learning adventure               Brand ambassador                          Apr.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Axe                                                   Promotional                                    May 2014</w:t>
      </w:r>
    </w:p>
    <w:p>
      <w:pPr>
        <w:pStyle w:val="Para5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 xml:space="preserve"> </w:t>
      </w:r>
    </w:p>
    <w:sectPr>
      <w:pgSz w:w="11906" w:h="16838" w:orient="portrait" w:code="9"/>
      <w:pgMar w:top="1134" w:right="1701" w:bottom="850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center"/>
      <w:wordWrap w:val="false"/>
      <w:ind w:left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/>
      <w:widowControl w:val="false"/>
      <w:rPr/>
    </w:pPr>
  </w:style>
  <w:style w:type="paragraph" w:customStyle="1" w:styleId="Para3">
    <w:name w:val="ParaAttribute3"/>
    <w:pPr>
      <w:jc w:val="center"/>
      <w:wordWrap w:val="false"/>
      <w:ind w:left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/>
      <w:widowControl w:val="false"/>
      <w:rPr/>
    </w:pPr>
  </w:style>
  <w:style w:type="paragraph" w:customStyle="1" w:styleId="Para5">
    <w:name w:val="ParaAttribute5"/>
    <w:pPr>
      <w:jc w:val="both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/>
      <w:sz w:val="40"/>
    </w:rPr>
  </w:style>
  <w:style w:type="character" w:customStyle="1" w:styleId="Character1">
    <w:name w:val="CharAttribute1"/>
    <w:rPr>
      <w:rFonts w:ascii="Times New Roman" w:eastAsia="Times New Roman" w:hAnsi="Times New Roman"/>
      <w:u w:val="single"/>
      <w:b/>
      <w:color w:val="0081EE"/>
      <w:sz w:val="40"/>
    </w:rPr>
  </w:style>
  <w:style w:type="character" w:customStyle="1" w:styleId="Character2">
    <w:name w:val="CharAttribute2"/>
    <w:rPr>
      <w:rFonts w:ascii="Times New Roman" w:eastAsia="Times New Roman" w:hAnsi="Times New Roman"/>
      <w:sz w:val="24"/>
    </w:rPr>
  </w:style>
  <w:style w:type="character" w:customStyle="1" w:styleId="Character3">
    <w:name w:val="CharAttribute3"/>
    <w:rPr>
      <w:rFonts w:ascii="Times New Roman" w:eastAsia="Times New Roman" w:hAnsi="Times New Roman"/>
      <w:u w:val="single"/>
      <w:b/>
      <w:sz w:val="24"/>
    </w:rPr>
  </w:style>
  <w:style w:type="character" w:customStyle="1" w:styleId="Character4">
    <w:name w:val="CharAttribute4"/>
    <w:rPr>
      <w:rFonts w:ascii="Times New Roman" w:eastAsia="Times New Roman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