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776" w:rsidRPr="00D8209B" w:rsidRDefault="003A4776" w:rsidP="00D8209B">
      <w:pPr>
        <w:jc w:val="center"/>
        <w:rPr>
          <w:b/>
          <w:sz w:val="44"/>
          <w:szCs w:val="44"/>
        </w:rPr>
      </w:pPr>
      <w:r w:rsidRPr="00D8209B">
        <w:rPr>
          <w:b/>
          <w:sz w:val="44"/>
          <w:szCs w:val="44"/>
        </w:rPr>
        <w:t>Irina Labouz</w:t>
      </w:r>
    </w:p>
    <w:p w:rsidR="003A4776" w:rsidRDefault="003A4776" w:rsidP="003A4776">
      <w:pPr>
        <w:jc w:val="both"/>
        <w:rPr>
          <w:sz w:val="20"/>
          <w:szCs w:val="20"/>
        </w:rPr>
      </w:pPr>
      <w:r w:rsidRPr="003A4776">
        <w:rPr>
          <w:sz w:val="20"/>
          <w:szCs w:val="20"/>
        </w:rPr>
        <w:t>Height: 5’9’’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4104 Chastain Park Court</w:t>
      </w:r>
    </w:p>
    <w:p w:rsidR="003A4776" w:rsidRDefault="00AD4231" w:rsidP="003A4776">
      <w:pPr>
        <w:jc w:val="both"/>
        <w:rPr>
          <w:sz w:val="20"/>
          <w:szCs w:val="20"/>
        </w:rPr>
      </w:pPr>
      <w:r>
        <w:rPr>
          <w:sz w:val="20"/>
          <w:szCs w:val="20"/>
        </w:rPr>
        <w:t>Weight: 16</w:t>
      </w:r>
      <w:r w:rsidR="003A4776">
        <w:rPr>
          <w:sz w:val="20"/>
          <w:szCs w:val="20"/>
        </w:rPr>
        <w:t>0 lbs.</w:t>
      </w:r>
      <w:r w:rsidR="003A4776">
        <w:rPr>
          <w:sz w:val="20"/>
          <w:szCs w:val="20"/>
        </w:rPr>
        <w:tab/>
      </w:r>
      <w:r w:rsidR="003A4776">
        <w:rPr>
          <w:sz w:val="20"/>
          <w:szCs w:val="20"/>
        </w:rPr>
        <w:tab/>
      </w:r>
      <w:r w:rsidR="003A4776">
        <w:rPr>
          <w:sz w:val="20"/>
          <w:szCs w:val="20"/>
        </w:rPr>
        <w:tab/>
      </w:r>
      <w:r w:rsidR="003A4776">
        <w:rPr>
          <w:sz w:val="20"/>
          <w:szCs w:val="20"/>
        </w:rPr>
        <w:tab/>
      </w:r>
      <w:r w:rsidR="003A4776">
        <w:rPr>
          <w:sz w:val="20"/>
          <w:szCs w:val="20"/>
        </w:rPr>
        <w:tab/>
      </w:r>
      <w:r w:rsidR="003A4776">
        <w:rPr>
          <w:sz w:val="20"/>
          <w:szCs w:val="20"/>
        </w:rPr>
        <w:tab/>
      </w:r>
      <w:r w:rsidR="003A4776">
        <w:rPr>
          <w:sz w:val="20"/>
          <w:szCs w:val="20"/>
        </w:rPr>
        <w:tab/>
      </w:r>
      <w:r w:rsidR="003A4776">
        <w:rPr>
          <w:sz w:val="20"/>
          <w:szCs w:val="20"/>
        </w:rPr>
        <w:tab/>
        <w:t xml:space="preserve">        Atlanta, GA 30342</w:t>
      </w:r>
    </w:p>
    <w:p w:rsidR="003A4776" w:rsidRDefault="003A4776" w:rsidP="003A4776">
      <w:pPr>
        <w:jc w:val="both"/>
        <w:rPr>
          <w:sz w:val="20"/>
          <w:szCs w:val="20"/>
        </w:rPr>
      </w:pPr>
      <w:r>
        <w:rPr>
          <w:sz w:val="20"/>
          <w:szCs w:val="20"/>
        </w:rPr>
        <w:t>Hair: Light Brown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                                       Tel: 678-353-1110</w:t>
      </w:r>
    </w:p>
    <w:p w:rsidR="003A4776" w:rsidRDefault="003A4776" w:rsidP="003A4776">
      <w:pPr>
        <w:jc w:val="both"/>
        <w:rPr>
          <w:sz w:val="20"/>
          <w:szCs w:val="20"/>
        </w:rPr>
      </w:pPr>
      <w:r>
        <w:rPr>
          <w:sz w:val="20"/>
          <w:szCs w:val="20"/>
        </w:rPr>
        <w:t>Eyes: Hazel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E-mail: </w:t>
      </w:r>
      <w:hyperlink r:id="rId4" w:history="1">
        <w:r w:rsidRPr="000440F8">
          <w:rPr>
            <w:rStyle w:val="Hyperlink"/>
            <w:sz w:val="20"/>
            <w:szCs w:val="20"/>
          </w:rPr>
          <w:t>irinalabouz@gmail.com</w:t>
        </w:r>
      </w:hyperlink>
    </w:p>
    <w:p w:rsidR="003A4776" w:rsidRDefault="003A4776" w:rsidP="003A4776">
      <w:pPr>
        <w:pBdr>
          <w:bottom w:val="single" w:sz="12" w:space="1" w:color="auto"/>
        </w:pBdr>
        <w:jc w:val="both"/>
        <w:rPr>
          <w:sz w:val="20"/>
          <w:szCs w:val="20"/>
        </w:rPr>
      </w:pPr>
    </w:p>
    <w:p w:rsidR="003A4776" w:rsidRDefault="00AA58E8" w:rsidP="005A025E">
      <w:pPr>
        <w:spacing w:line="240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FILM</w:t>
      </w:r>
      <w:r w:rsidR="00625110">
        <w:rPr>
          <w:b/>
          <w:sz w:val="20"/>
          <w:szCs w:val="20"/>
          <w:u w:val="single"/>
        </w:rPr>
        <w:t xml:space="preserve"> (Partial list)</w:t>
      </w:r>
      <w:r>
        <w:rPr>
          <w:b/>
          <w:sz w:val="20"/>
          <w:szCs w:val="20"/>
          <w:u w:val="single"/>
        </w:rPr>
        <w:t>:</w:t>
      </w:r>
    </w:p>
    <w:p w:rsidR="00E56CAB" w:rsidRPr="00E56CAB" w:rsidRDefault="00E56CAB" w:rsidP="005A025E">
      <w:pPr>
        <w:spacing w:line="240" w:lineRule="auto"/>
        <w:jc w:val="both"/>
        <w:rPr>
          <w:sz w:val="20"/>
          <w:szCs w:val="20"/>
        </w:rPr>
      </w:pPr>
      <w:r w:rsidRPr="00E56CAB">
        <w:rPr>
          <w:sz w:val="20"/>
          <w:szCs w:val="20"/>
        </w:rPr>
        <w:t>Confusion of Love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Kelly (Lead)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Evans Production</w:t>
      </w:r>
    </w:p>
    <w:p w:rsidR="008A3EC9" w:rsidRPr="008A3EC9" w:rsidRDefault="008A3EC9" w:rsidP="005A025E">
      <w:pPr>
        <w:spacing w:line="240" w:lineRule="auto"/>
        <w:jc w:val="both"/>
        <w:rPr>
          <w:sz w:val="20"/>
          <w:szCs w:val="20"/>
        </w:rPr>
      </w:pPr>
      <w:r w:rsidRPr="008A3EC9">
        <w:rPr>
          <w:sz w:val="20"/>
          <w:szCs w:val="20"/>
        </w:rPr>
        <w:t>The Adjuncts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Melissa</w:t>
      </w:r>
      <w:r>
        <w:rPr>
          <w:sz w:val="20"/>
          <w:szCs w:val="20"/>
        </w:rPr>
        <w:tab/>
      </w:r>
      <w:r w:rsidR="00AA58E8">
        <w:rPr>
          <w:sz w:val="20"/>
          <w:szCs w:val="20"/>
        </w:rPr>
        <w:t>(Lead)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33725">
        <w:rPr>
          <w:sz w:val="20"/>
          <w:szCs w:val="20"/>
        </w:rPr>
        <w:t>Giwiz Production</w:t>
      </w:r>
      <w:r w:rsidR="00E33725">
        <w:rPr>
          <w:sz w:val="20"/>
          <w:szCs w:val="20"/>
        </w:rPr>
        <w:tab/>
      </w:r>
    </w:p>
    <w:p w:rsidR="00AD4231" w:rsidRPr="007F31A4" w:rsidRDefault="00AD4231" w:rsidP="005A025E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Breakthrough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Amy Tomas</w:t>
      </w:r>
      <w:r w:rsidR="00AA58E8">
        <w:rPr>
          <w:sz w:val="20"/>
          <w:szCs w:val="20"/>
        </w:rPr>
        <w:t xml:space="preserve"> (Supporting)</w:t>
      </w:r>
      <w:r w:rsidR="00AA58E8">
        <w:rPr>
          <w:sz w:val="20"/>
          <w:szCs w:val="20"/>
        </w:rPr>
        <w:tab/>
      </w:r>
      <w:r w:rsidR="00AA58E8">
        <w:rPr>
          <w:sz w:val="20"/>
          <w:szCs w:val="20"/>
        </w:rPr>
        <w:tab/>
      </w:r>
      <w:r>
        <w:rPr>
          <w:sz w:val="20"/>
          <w:szCs w:val="20"/>
        </w:rPr>
        <w:tab/>
        <w:t>TPE Production</w:t>
      </w:r>
    </w:p>
    <w:p w:rsidR="00D14C38" w:rsidRDefault="00D14C38" w:rsidP="005A025E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Heaven’s Gate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97361">
        <w:rPr>
          <w:sz w:val="20"/>
          <w:szCs w:val="20"/>
        </w:rPr>
        <w:t>Detective</w:t>
      </w:r>
      <w:r w:rsidR="00AA58E8">
        <w:rPr>
          <w:sz w:val="20"/>
          <w:szCs w:val="20"/>
        </w:rPr>
        <w:t xml:space="preserve"> (Supporting)</w:t>
      </w:r>
      <w:r w:rsidR="00AA58E8">
        <w:rPr>
          <w:sz w:val="20"/>
          <w:szCs w:val="20"/>
        </w:rPr>
        <w:tab/>
      </w:r>
      <w:r w:rsidR="00AA58E8">
        <w:rPr>
          <w:sz w:val="20"/>
          <w:szCs w:val="20"/>
        </w:rPr>
        <w:tab/>
      </w:r>
      <w:r>
        <w:rPr>
          <w:sz w:val="20"/>
          <w:szCs w:val="20"/>
        </w:rPr>
        <w:tab/>
        <w:t>JJimmie Production</w:t>
      </w:r>
    </w:p>
    <w:p w:rsidR="00AA58E8" w:rsidRDefault="00AA58E8" w:rsidP="005A025E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Simon vs. Homo Sapiens Agenda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Simon’s Friend (Featured)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 w:rsidRPr="007F31A4">
        <w:rPr>
          <w:sz w:val="20"/>
          <w:szCs w:val="20"/>
        </w:rPr>
        <w:t>20th Century Fox</w:t>
      </w:r>
    </w:p>
    <w:p w:rsidR="00AA58E8" w:rsidRDefault="00AA58E8" w:rsidP="005A025E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Downsized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Faculty Member (Featured)</w:t>
      </w:r>
      <w:r>
        <w:rPr>
          <w:sz w:val="20"/>
          <w:szCs w:val="20"/>
        </w:rPr>
        <w:tab/>
        <w:t xml:space="preserve">               Swirl Films Production</w:t>
      </w:r>
    </w:p>
    <w:p w:rsidR="00AA58E8" w:rsidRDefault="00AA58E8" w:rsidP="005A025E">
      <w:pPr>
        <w:spacing w:line="240" w:lineRule="auto"/>
        <w:jc w:val="both"/>
        <w:rPr>
          <w:b/>
          <w:sz w:val="20"/>
          <w:szCs w:val="20"/>
          <w:u w:val="single"/>
        </w:rPr>
      </w:pPr>
    </w:p>
    <w:p w:rsidR="00AA58E8" w:rsidRPr="00AA58E8" w:rsidRDefault="00AA58E8" w:rsidP="005A025E">
      <w:pPr>
        <w:spacing w:line="240" w:lineRule="auto"/>
        <w:jc w:val="both"/>
        <w:rPr>
          <w:b/>
          <w:sz w:val="20"/>
          <w:szCs w:val="20"/>
          <w:u w:val="single"/>
        </w:rPr>
      </w:pPr>
      <w:r w:rsidRPr="00AA58E8">
        <w:rPr>
          <w:b/>
          <w:sz w:val="20"/>
          <w:szCs w:val="20"/>
          <w:u w:val="single"/>
        </w:rPr>
        <w:t>TELEVISION:</w:t>
      </w:r>
    </w:p>
    <w:p w:rsidR="003A4776" w:rsidRDefault="003A4776" w:rsidP="005A025E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Th</w:t>
      </w:r>
      <w:r w:rsidR="00E33725">
        <w:rPr>
          <w:sz w:val="20"/>
          <w:szCs w:val="20"/>
        </w:rPr>
        <w:t>e Resident</w:t>
      </w:r>
      <w:r w:rsidR="00E33725">
        <w:rPr>
          <w:sz w:val="20"/>
          <w:szCs w:val="20"/>
        </w:rPr>
        <w:tab/>
      </w:r>
      <w:r w:rsidR="00E33725">
        <w:rPr>
          <w:sz w:val="20"/>
          <w:szCs w:val="20"/>
        </w:rPr>
        <w:tab/>
      </w:r>
      <w:r w:rsidR="00E33725">
        <w:rPr>
          <w:sz w:val="20"/>
          <w:szCs w:val="20"/>
        </w:rPr>
        <w:tab/>
      </w:r>
      <w:r w:rsidR="00E33725">
        <w:rPr>
          <w:sz w:val="20"/>
          <w:szCs w:val="20"/>
        </w:rPr>
        <w:tab/>
        <w:t>Nurse</w:t>
      </w:r>
      <w:r w:rsidR="00AA58E8">
        <w:rPr>
          <w:sz w:val="20"/>
          <w:szCs w:val="20"/>
        </w:rPr>
        <w:t xml:space="preserve"> (Featured)</w:t>
      </w:r>
      <w:r w:rsidR="00E33725">
        <w:rPr>
          <w:sz w:val="20"/>
          <w:szCs w:val="20"/>
        </w:rPr>
        <w:tab/>
      </w:r>
      <w:r w:rsidR="00E33725">
        <w:rPr>
          <w:sz w:val="20"/>
          <w:szCs w:val="20"/>
        </w:rPr>
        <w:tab/>
      </w:r>
      <w:r w:rsidR="00AA58E8">
        <w:rPr>
          <w:sz w:val="20"/>
          <w:szCs w:val="20"/>
        </w:rPr>
        <w:tab/>
      </w:r>
      <w:r w:rsidR="00AA58E8">
        <w:rPr>
          <w:sz w:val="20"/>
          <w:szCs w:val="20"/>
        </w:rPr>
        <w:tab/>
      </w:r>
      <w:r>
        <w:rPr>
          <w:sz w:val="20"/>
          <w:szCs w:val="20"/>
        </w:rPr>
        <w:t>20</w:t>
      </w:r>
      <w:r w:rsidRPr="003A4776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Century Fox</w:t>
      </w:r>
    </w:p>
    <w:p w:rsidR="003A4776" w:rsidRDefault="00E33725" w:rsidP="005A025E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Insatiable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Gala Guest</w:t>
      </w:r>
      <w:r w:rsidR="00AA58E8">
        <w:rPr>
          <w:sz w:val="20"/>
          <w:szCs w:val="20"/>
        </w:rPr>
        <w:t xml:space="preserve"> (Featured)</w:t>
      </w:r>
      <w:r>
        <w:rPr>
          <w:sz w:val="20"/>
          <w:szCs w:val="20"/>
        </w:rPr>
        <w:tab/>
      </w:r>
      <w:r w:rsidR="00AA58E8">
        <w:rPr>
          <w:sz w:val="20"/>
          <w:szCs w:val="20"/>
        </w:rPr>
        <w:tab/>
      </w:r>
      <w:r w:rsidR="00AA58E8">
        <w:rPr>
          <w:sz w:val="20"/>
          <w:szCs w:val="20"/>
        </w:rPr>
        <w:tab/>
      </w:r>
      <w:r w:rsidR="003A4776">
        <w:rPr>
          <w:sz w:val="20"/>
          <w:szCs w:val="20"/>
        </w:rPr>
        <w:t>Eye Productions</w:t>
      </w:r>
    </w:p>
    <w:p w:rsidR="00AA58E8" w:rsidRDefault="00AA58E8" w:rsidP="005A025E">
      <w:pPr>
        <w:spacing w:line="240" w:lineRule="auto"/>
        <w:jc w:val="both"/>
        <w:rPr>
          <w:b/>
          <w:sz w:val="20"/>
          <w:szCs w:val="20"/>
          <w:u w:val="single"/>
        </w:rPr>
      </w:pPr>
    </w:p>
    <w:p w:rsidR="003A4776" w:rsidRPr="003A4776" w:rsidRDefault="00AA58E8" w:rsidP="005A025E">
      <w:pPr>
        <w:spacing w:line="240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THEATER:</w:t>
      </w:r>
      <w:r w:rsidR="003A4776" w:rsidRPr="00625110">
        <w:rPr>
          <w:b/>
          <w:sz w:val="20"/>
          <w:szCs w:val="20"/>
        </w:rPr>
        <w:tab/>
      </w:r>
    </w:p>
    <w:p w:rsidR="007F31A4" w:rsidRDefault="007F31A4" w:rsidP="005A025E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Ihodaro</w:t>
      </w:r>
      <w:r w:rsidR="00D14C38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Rahab/Sa</w:t>
      </w:r>
      <w:r w:rsidR="00D14C38">
        <w:rPr>
          <w:sz w:val="20"/>
          <w:szCs w:val="20"/>
        </w:rPr>
        <w:t>rah/Elea</w:t>
      </w:r>
      <w:r>
        <w:rPr>
          <w:sz w:val="20"/>
          <w:szCs w:val="20"/>
        </w:rPr>
        <w:t>nor</w:t>
      </w:r>
      <w:r>
        <w:rPr>
          <w:sz w:val="20"/>
          <w:szCs w:val="20"/>
        </w:rPr>
        <w:tab/>
      </w:r>
      <w:r w:rsidR="00D14C38">
        <w:rPr>
          <w:sz w:val="20"/>
          <w:szCs w:val="20"/>
        </w:rPr>
        <w:tab/>
      </w:r>
      <w:r w:rsidR="00D14C38">
        <w:rPr>
          <w:sz w:val="20"/>
          <w:szCs w:val="20"/>
        </w:rPr>
        <w:tab/>
        <w:t>Giwiz Production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3A4776" w:rsidRDefault="003A4776" w:rsidP="005A025E">
      <w:pPr>
        <w:spacing w:line="240" w:lineRule="auto"/>
        <w:jc w:val="both"/>
        <w:rPr>
          <w:sz w:val="20"/>
          <w:szCs w:val="20"/>
        </w:rPr>
      </w:pPr>
      <w:r w:rsidRPr="003A4776">
        <w:rPr>
          <w:sz w:val="20"/>
          <w:szCs w:val="20"/>
        </w:rPr>
        <w:t>Seagull</w:t>
      </w:r>
      <w:r w:rsidR="00E33725">
        <w:rPr>
          <w:sz w:val="20"/>
          <w:szCs w:val="20"/>
        </w:rPr>
        <w:tab/>
      </w:r>
      <w:r w:rsidR="00E33725">
        <w:rPr>
          <w:sz w:val="20"/>
          <w:szCs w:val="20"/>
        </w:rPr>
        <w:tab/>
      </w:r>
      <w:r w:rsidR="00E33725">
        <w:rPr>
          <w:sz w:val="20"/>
          <w:szCs w:val="20"/>
        </w:rPr>
        <w:tab/>
      </w:r>
      <w:r w:rsidR="00E33725">
        <w:rPr>
          <w:sz w:val="20"/>
          <w:szCs w:val="20"/>
        </w:rPr>
        <w:tab/>
      </w:r>
      <w:r w:rsidR="00E33725">
        <w:rPr>
          <w:sz w:val="20"/>
          <w:szCs w:val="20"/>
        </w:rPr>
        <w:tab/>
        <w:t>Nina</w:t>
      </w:r>
      <w:r w:rsidR="00E33725">
        <w:rPr>
          <w:sz w:val="20"/>
          <w:szCs w:val="20"/>
        </w:rPr>
        <w:tab/>
      </w:r>
      <w:r w:rsidR="00E33725">
        <w:rPr>
          <w:sz w:val="20"/>
          <w:szCs w:val="20"/>
        </w:rPr>
        <w:tab/>
      </w:r>
      <w:r w:rsidR="00E33725">
        <w:rPr>
          <w:sz w:val="20"/>
          <w:szCs w:val="20"/>
        </w:rPr>
        <w:tab/>
      </w:r>
      <w:r w:rsidR="00E33725">
        <w:rPr>
          <w:sz w:val="20"/>
          <w:szCs w:val="20"/>
        </w:rPr>
        <w:tab/>
      </w:r>
      <w:r w:rsidR="00E33725">
        <w:rPr>
          <w:sz w:val="20"/>
          <w:szCs w:val="20"/>
        </w:rPr>
        <w:tab/>
        <w:t>Kaliningrad Theater</w:t>
      </w:r>
    </w:p>
    <w:p w:rsidR="00D8209B" w:rsidRDefault="003A4776" w:rsidP="005A025E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Butterflies are Free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Mrs. Baker</w:t>
      </w:r>
      <w:r w:rsidRPr="003A4776">
        <w:rPr>
          <w:sz w:val="20"/>
          <w:szCs w:val="20"/>
        </w:rPr>
        <w:tab/>
      </w:r>
      <w:r w:rsidR="00E33725">
        <w:rPr>
          <w:sz w:val="20"/>
          <w:szCs w:val="20"/>
        </w:rPr>
        <w:tab/>
      </w:r>
      <w:r w:rsidR="00E33725">
        <w:rPr>
          <w:sz w:val="20"/>
          <w:szCs w:val="20"/>
        </w:rPr>
        <w:tab/>
      </w:r>
      <w:r w:rsidR="00E33725">
        <w:rPr>
          <w:sz w:val="20"/>
          <w:szCs w:val="20"/>
        </w:rPr>
        <w:tab/>
        <w:t>Kaliningrad Theater</w:t>
      </w:r>
    </w:p>
    <w:p w:rsidR="00E56CAB" w:rsidRDefault="00E56CAB" w:rsidP="005A025E">
      <w:pPr>
        <w:spacing w:line="240" w:lineRule="auto"/>
        <w:jc w:val="both"/>
        <w:rPr>
          <w:sz w:val="20"/>
          <w:szCs w:val="20"/>
        </w:rPr>
      </w:pPr>
    </w:p>
    <w:p w:rsidR="00E56CAB" w:rsidRDefault="00E56CAB" w:rsidP="005A025E">
      <w:pPr>
        <w:spacing w:line="240" w:lineRule="auto"/>
        <w:jc w:val="both"/>
        <w:rPr>
          <w:b/>
          <w:sz w:val="20"/>
          <w:szCs w:val="20"/>
          <w:u w:val="single"/>
        </w:rPr>
      </w:pPr>
      <w:r w:rsidRPr="00E56CAB">
        <w:rPr>
          <w:b/>
          <w:sz w:val="20"/>
          <w:szCs w:val="20"/>
          <w:u w:val="single"/>
        </w:rPr>
        <w:t>MODELLING:</w:t>
      </w:r>
    </w:p>
    <w:p w:rsidR="00E56CAB" w:rsidRDefault="00E56CAB" w:rsidP="005A025E">
      <w:pPr>
        <w:spacing w:line="240" w:lineRule="auto"/>
        <w:jc w:val="both"/>
        <w:rPr>
          <w:sz w:val="20"/>
          <w:szCs w:val="20"/>
        </w:rPr>
      </w:pPr>
      <w:r w:rsidRPr="00E56CAB">
        <w:rPr>
          <w:sz w:val="20"/>
          <w:szCs w:val="20"/>
        </w:rPr>
        <w:t>Print/Runaway                                                    Swimwear Line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Comitem Couture</w:t>
      </w:r>
    </w:p>
    <w:p w:rsidR="00E56CAB" w:rsidRPr="00E56CAB" w:rsidRDefault="00E56CAB" w:rsidP="005A025E">
      <w:pPr>
        <w:spacing w:line="240" w:lineRule="auto"/>
        <w:jc w:val="both"/>
        <w:rPr>
          <w:sz w:val="20"/>
          <w:szCs w:val="20"/>
        </w:rPr>
      </w:pPr>
      <w:bookmarkStart w:id="0" w:name="_GoBack"/>
      <w:bookmarkEnd w:id="0"/>
    </w:p>
    <w:p w:rsidR="00625110" w:rsidRDefault="005A025E" w:rsidP="005A025E">
      <w:pPr>
        <w:spacing w:line="240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TRAINING:</w:t>
      </w:r>
    </w:p>
    <w:p w:rsidR="005721EE" w:rsidRPr="00D8209B" w:rsidRDefault="00AA58E8" w:rsidP="005A025E">
      <w:pPr>
        <w:spacing w:line="240" w:lineRule="auto"/>
        <w:jc w:val="both"/>
        <w:rPr>
          <w:sz w:val="20"/>
          <w:szCs w:val="20"/>
        </w:rPr>
      </w:pPr>
      <w:r w:rsidRPr="00D8209B">
        <w:rPr>
          <w:sz w:val="20"/>
          <w:szCs w:val="20"/>
        </w:rPr>
        <w:t>Script Analysis:</w:t>
      </w:r>
      <w:r w:rsidR="005A025E" w:rsidRPr="00D8209B">
        <w:rPr>
          <w:sz w:val="20"/>
          <w:szCs w:val="20"/>
        </w:rPr>
        <w:t xml:space="preserve"> Richard Hempton</w:t>
      </w:r>
      <w:r w:rsidR="005721EE" w:rsidRPr="00D8209B">
        <w:rPr>
          <w:sz w:val="20"/>
          <w:szCs w:val="20"/>
        </w:rPr>
        <w:t xml:space="preserve">, TAS </w:t>
      </w:r>
      <w:r w:rsidR="005721EE" w:rsidRPr="00D8209B">
        <w:rPr>
          <w:sz w:val="20"/>
          <w:szCs w:val="20"/>
        </w:rPr>
        <w:tab/>
      </w:r>
      <w:r w:rsidR="005721EE" w:rsidRPr="00D8209B">
        <w:rPr>
          <w:sz w:val="20"/>
          <w:szCs w:val="20"/>
        </w:rPr>
        <w:tab/>
      </w:r>
      <w:r w:rsidR="005721EE" w:rsidRPr="00D8209B">
        <w:rPr>
          <w:sz w:val="20"/>
          <w:szCs w:val="20"/>
        </w:rPr>
        <w:tab/>
        <w:t>Acting for the Camera: Richard Hempton, TAS</w:t>
      </w:r>
    </w:p>
    <w:p w:rsidR="00AA58E8" w:rsidRPr="00D8209B" w:rsidRDefault="005721EE" w:rsidP="005A025E">
      <w:pPr>
        <w:spacing w:line="240" w:lineRule="auto"/>
        <w:jc w:val="both"/>
        <w:rPr>
          <w:sz w:val="20"/>
          <w:szCs w:val="20"/>
        </w:rPr>
      </w:pPr>
      <w:r w:rsidRPr="00D8209B">
        <w:rPr>
          <w:sz w:val="20"/>
          <w:szCs w:val="20"/>
        </w:rPr>
        <w:t xml:space="preserve">Acting the Text: Jeanne Morales, TAS </w:t>
      </w:r>
      <w:r w:rsidRPr="00D8209B">
        <w:rPr>
          <w:sz w:val="20"/>
          <w:szCs w:val="20"/>
        </w:rPr>
        <w:tab/>
      </w:r>
      <w:r w:rsidRPr="00D8209B">
        <w:rPr>
          <w:sz w:val="20"/>
          <w:szCs w:val="20"/>
        </w:rPr>
        <w:tab/>
      </w:r>
      <w:r w:rsidRPr="00D8209B">
        <w:rPr>
          <w:sz w:val="20"/>
          <w:szCs w:val="20"/>
        </w:rPr>
        <w:tab/>
      </w:r>
      <w:r w:rsidR="00AA58E8" w:rsidRPr="00D8209B">
        <w:rPr>
          <w:sz w:val="20"/>
          <w:szCs w:val="20"/>
        </w:rPr>
        <w:t>Commercial and TV Auditioning: Michael Justice</w:t>
      </w:r>
      <w:r w:rsidR="005A025E" w:rsidRPr="00D8209B">
        <w:rPr>
          <w:sz w:val="20"/>
          <w:szCs w:val="20"/>
        </w:rPr>
        <w:t>, TAS</w:t>
      </w:r>
      <w:r w:rsidR="00AA58E8" w:rsidRPr="00D8209B">
        <w:rPr>
          <w:sz w:val="20"/>
          <w:szCs w:val="20"/>
        </w:rPr>
        <w:t xml:space="preserve"> </w:t>
      </w:r>
    </w:p>
    <w:p w:rsidR="005721EE" w:rsidRPr="00D8209B" w:rsidRDefault="00AA58E8" w:rsidP="005721EE">
      <w:pPr>
        <w:spacing w:line="240" w:lineRule="auto"/>
        <w:jc w:val="both"/>
        <w:rPr>
          <w:sz w:val="20"/>
          <w:szCs w:val="20"/>
        </w:rPr>
      </w:pPr>
      <w:r w:rsidRPr="00D8209B">
        <w:rPr>
          <w:sz w:val="20"/>
          <w:szCs w:val="20"/>
        </w:rPr>
        <w:t>Improvisation: Michael Justice</w:t>
      </w:r>
      <w:r w:rsidR="005A025E" w:rsidRPr="00D8209B">
        <w:rPr>
          <w:sz w:val="20"/>
          <w:szCs w:val="20"/>
        </w:rPr>
        <w:t>, TAS</w:t>
      </w:r>
      <w:r w:rsidRPr="00D8209B">
        <w:rPr>
          <w:sz w:val="20"/>
          <w:szCs w:val="20"/>
        </w:rPr>
        <w:tab/>
      </w:r>
      <w:r w:rsidR="005721EE" w:rsidRPr="00D8209B">
        <w:rPr>
          <w:sz w:val="20"/>
          <w:szCs w:val="20"/>
        </w:rPr>
        <w:tab/>
      </w:r>
      <w:r w:rsidR="005721EE" w:rsidRPr="00D8209B">
        <w:rPr>
          <w:sz w:val="20"/>
          <w:szCs w:val="20"/>
        </w:rPr>
        <w:tab/>
      </w:r>
      <w:r w:rsidR="00D8209B">
        <w:rPr>
          <w:sz w:val="20"/>
          <w:szCs w:val="20"/>
        </w:rPr>
        <w:tab/>
      </w:r>
      <w:r w:rsidR="005721EE" w:rsidRPr="00D8209B">
        <w:rPr>
          <w:sz w:val="20"/>
          <w:szCs w:val="20"/>
        </w:rPr>
        <w:t>Auditioning Technique: Jeanne Morales, TAS</w:t>
      </w:r>
    </w:p>
    <w:p w:rsidR="00D8209B" w:rsidRDefault="00625110" w:rsidP="005A025E">
      <w:pPr>
        <w:spacing w:line="240" w:lineRule="auto"/>
        <w:jc w:val="both"/>
        <w:rPr>
          <w:sz w:val="20"/>
          <w:szCs w:val="20"/>
        </w:rPr>
      </w:pPr>
      <w:r w:rsidRPr="00D8209B">
        <w:rPr>
          <w:sz w:val="20"/>
          <w:szCs w:val="20"/>
        </w:rPr>
        <w:t>Stage</w:t>
      </w:r>
      <w:r w:rsidR="00AA58E8" w:rsidRPr="00D8209B">
        <w:rPr>
          <w:sz w:val="20"/>
          <w:szCs w:val="20"/>
        </w:rPr>
        <w:t>/Camera</w:t>
      </w:r>
      <w:r w:rsidRPr="00D8209B">
        <w:rPr>
          <w:sz w:val="20"/>
          <w:szCs w:val="20"/>
        </w:rPr>
        <w:t xml:space="preserve"> Combat:</w:t>
      </w:r>
      <w:r w:rsidR="00AE631D">
        <w:rPr>
          <w:sz w:val="20"/>
          <w:szCs w:val="20"/>
        </w:rPr>
        <w:t xml:space="preserve"> Matt Clanton, Act Tactical </w:t>
      </w:r>
    </w:p>
    <w:p w:rsidR="00D8209B" w:rsidRPr="00D8209B" w:rsidRDefault="00D8209B" w:rsidP="005A025E">
      <w:pPr>
        <w:spacing w:line="240" w:lineRule="auto"/>
        <w:jc w:val="both"/>
        <w:rPr>
          <w:sz w:val="20"/>
          <w:szCs w:val="20"/>
        </w:rPr>
      </w:pPr>
    </w:p>
    <w:p w:rsidR="00D8209B" w:rsidRPr="00106335" w:rsidRDefault="00D8209B" w:rsidP="00D8209B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SPECIAL SKILLS</w:t>
      </w:r>
      <w:r w:rsidR="00106335">
        <w:rPr>
          <w:b/>
          <w:sz w:val="20"/>
          <w:szCs w:val="20"/>
          <w:u w:val="single"/>
        </w:rPr>
        <w:t>:</w:t>
      </w:r>
      <w:r w:rsidR="00106335" w:rsidRPr="00106335">
        <w:rPr>
          <w:b/>
          <w:sz w:val="20"/>
          <w:szCs w:val="20"/>
        </w:rPr>
        <w:t xml:space="preserve"> </w:t>
      </w:r>
      <w:r w:rsidRPr="004F6375">
        <w:rPr>
          <w:sz w:val="20"/>
          <w:szCs w:val="20"/>
        </w:rPr>
        <w:t>Fluent Russian</w:t>
      </w:r>
      <w:r>
        <w:rPr>
          <w:sz w:val="20"/>
          <w:szCs w:val="20"/>
        </w:rPr>
        <w:t>, Russian A</w:t>
      </w:r>
      <w:r w:rsidR="00AE631D">
        <w:rPr>
          <w:sz w:val="20"/>
          <w:szCs w:val="20"/>
        </w:rPr>
        <w:t>ccent, Tactical Training, Firearms/S.W.A.T.</w:t>
      </w:r>
      <w:r w:rsidR="00397361">
        <w:rPr>
          <w:sz w:val="20"/>
          <w:szCs w:val="20"/>
        </w:rPr>
        <w:t xml:space="preserve"> T</w:t>
      </w:r>
      <w:r w:rsidR="00AE631D">
        <w:rPr>
          <w:sz w:val="20"/>
          <w:szCs w:val="20"/>
        </w:rPr>
        <w:t xml:space="preserve">actics, Knife Fighting for Camera, Kickboxing, Fencing, Horseback riding, </w:t>
      </w:r>
      <w:r w:rsidR="00397361">
        <w:rPr>
          <w:sz w:val="20"/>
          <w:szCs w:val="20"/>
        </w:rPr>
        <w:t xml:space="preserve">Painting, </w:t>
      </w:r>
      <w:r>
        <w:rPr>
          <w:sz w:val="20"/>
          <w:szCs w:val="20"/>
        </w:rPr>
        <w:t>Playing Piano, Latin and Ballroom Dancing, Modelling, Yoga, Hiking, Real life IT, Banking, Court and Medical Interpreter experience, Valid Driver’s License and U.S. Passport</w:t>
      </w:r>
      <w:r w:rsidR="000C3529">
        <w:rPr>
          <w:sz w:val="20"/>
          <w:szCs w:val="20"/>
        </w:rPr>
        <w:t>.</w:t>
      </w:r>
      <w:r w:rsidR="00AE631D">
        <w:rPr>
          <w:sz w:val="20"/>
          <w:szCs w:val="20"/>
        </w:rPr>
        <w:t xml:space="preserve"> </w:t>
      </w:r>
    </w:p>
    <w:sectPr w:rsidR="00D8209B" w:rsidRPr="001063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776"/>
    <w:rsid w:val="00053F71"/>
    <w:rsid w:val="00090F7C"/>
    <w:rsid w:val="000C3529"/>
    <w:rsid w:val="00106335"/>
    <w:rsid w:val="001247D9"/>
    <w:rsid w:val="00307AE6"/>
    <w:rsid w:val="00352B94"/>
    <w:rsid w:val="00397361"/>
    <w:rsid w:val="003A4776"/>
    <w:rsid w:val="004F6375"/>
    <w:rsid w:val="005721EE"/>
    <w:rsid w:val="005A025E"/>
    <w:rsid w:val="00625110"/>
    <w:rsid w:val="007F31A4"/>
    <w:rsid w:val="008A3EC9"/>
    <w:rsid w:val="008E4CB5"/>
    <w:rsid w:val="00AA58E8"/>
    <w:rsid w:val="00AD4231"/>
    <w:rsid w:val="00AE631D"/>
    <w:rsid w:val="00C538D3"/>
    <w:rsid w:val="00CA67F8"/>
    <w:rsid w:val="00D14C38"/>
    <w:rsid w:val="00D8209B"/>
    <w:rsid w:val="00E33725"/>
    <w:rsid w:val="00E56CAB"/>
    <w:rsid w:val="00F7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4B2B6"/>
  <w15:chartTrackingRefBased/>
  <w15:docId w15:val="{6C3DF280-CE8B-4AEE-A25D-A6521394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47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rinalabou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Labouz, Irina (CEI-Atlanta)</dc:creator>
  <cp:keywords/>
  <dc:description/>
  <cp:lastModifiedBy>Irina Labouz</cp:lastModifiedBy>
  <cp:revision>8</cp:revision>
  <cp:lastPrinted>2017-06-04T02:27:00Z</cp:lastPrinted>
  <dcterms:created xsi:type="dcterms:W3CDTF">2017-06-04T02:10:00Z</dcterms:created>
  <dcterms:modified xsi:type="dcterms:W3CDTF">2017-06-08T01:49:00Z</dcterms:modified>
</cp:coreProperties>
</file>