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IMDB Highest StarMeter 46,927 https://www.imdb.com/name/nm8916113/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SAG-AFTRA Eligible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@itsjoannalewis 11,988 Followers on Instagram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@joannalewismakeup 2,988 Followers on Instagram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https://www.linkedin.com/in/joanna-lewis-8a6265185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My swimsuit company                                                                                      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https://www.instagram.com/jojoswimofficial/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MODELING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L’Oréal hair world wide perpetuity contract                                                                                     E.L.F Cosmetics                                                                                                                                                          Pulp Riot ISSE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Wella hair show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Nioxin hair products                                                                                                                                    Ulta beauty print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Alone Together (Model) pilot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Arthur St. John maybach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Isaac Newton collection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AD/ot genasis music video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City girls mean girl I’ll take your man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Chanel west coast/Dax music video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Dice soho / trill Sammy / tylah yawah music video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Famous dexter/nba young boy music video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Future,swae lee, ty dolla$ music video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Justin Timberlake music video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Demi Lovato tmylm music video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Jilly music video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tyga music video      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FILM/TV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Xael In Asgaya new amazon prime movie (post production)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Xael In Asgaya part two (pre production)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Corrupt crimes (doctor) season 2 Episodes killer nurse &amp; coed killer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Corrupt Crimes (Murder Victim) season 2 episodes house of horrors, &amp; collarbomb killer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MTV Video Love(my self) season 2 episode 1 &amp; 3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Alex Inc roonies client season 1 episode 6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Rosewood (stand In) season 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COMMERCIALS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E.L.F Cosmetics eyes, lips face Commercial worldwide perpetuity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Hollister fragrance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Kerig donut breakfast blend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MAKEUP Artistry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Key makeup artist for SYN amazon prime tv show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INTERVIEW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Voyage magazine.        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http://voyagela.com/interview/meet-joanna-lewis-jojo-swim-los-angeles/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Merry Jane Magazine my CBD story (outsoon)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Emmy golden soirée event 2018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Weedmayhem launch party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